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69" w:rsidRPr="005173F2" w:rsidRDefault="00183269" w:rsidP="0018326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73F2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</w:t>
      </w:r>
    </w:p>
    <w:p w:rsidR="00183269" w:rsidRPr="005173F2" w:rsidRDefault="00183269" w:rsidP="00183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3F2">
        <w:rPr>
          <w:rFonts w:ascii="Times New Roman" w:hAnsi="Times New Roman" w:cs="Times New Roman"/>
          <w:sz w:val="24"/>
          <w:szCs w:val="24"/>
        </w:rPr>
        <w:t>(питьевое водоснабжение)</w:t>
      </w:r>
    </w:p>
    <w:p w:rsidR="00183269" w:rsidRPr="005173F2" w:rsidRDefault="00183269" w:rsidP="001832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6"/>
        <w:gridCol w:w="2268"/>
        <w:gridCol w:w="2268"/>
      </w:tblGrid>
      <w:tr w:rsidR="00183269" w:rsidRPr="005173F2" w:rsidTr="007E0F39">
        <w:trPr>
          <w:trHeight w:val="240"/>
        </w:trPr>
        <w:tc>
          <w:tcPr>
            <w:tcW w:w="4586" w:type="dxa"/>
          </w:tcPr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решение об  утверждении  тарифа  на  питьевую  воду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2268" w:type="dxa"/>
          </w:tcPr>
          <w:p w:rsidR="00183269" w:rsidRPr="0027428C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  <w:tc>
          <w:tcPr>
            <w:tcW w:w="2268" w:type="dxa"/>
          </w:tcPr>
          <w:p w:rsidR="00183269" w:rsidRPr="0027428C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</w:tr>
      <w:tr w:rsidR="00183269" w:rsidRPr="00235980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питьевую воду (питьевое водоснабжение)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A40C8C">
              <w:rPr>
                <w:rFonts w:ascii="Times New Roman" w:hAnsi="Times New Roman" w:cs="Times New Roman"/>
                <w:sz w:val="24"/>
                <w:szCs w:val="24"/>
              </w:rPr>
              <w:t>54/14</w:t>
            </w: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40C8C">
              <w:rPr>
                <w:rFonts w:ascii="Times New Roman" w:hAnsi="Times New Roman" w:cs="Times New Roman"/>
                <w:sz w:val="24"/>
                <w:szCs w:val="24"/>
              </w:rPr>
              <w:t>16.12.2016 г.</w:t>
            </w: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35980" w:rsidRDefault="00A40C8C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54/14</w:t>
            </w: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16.12.2016 г.</w:t>
            </w:r>
          </w:p>
        </w:tc>
      </w:tr>
      <w:tr w:rsidR="00183269" w:rsidRPr="005173F2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 тарифа  на  питьевую  воду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(питьевое водоснабжение)     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услуги, оказываемые в сфере водоснабжения (кроме населения)</w:t>
            </w:r>
          </w:p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01.01.2016 – </w:t>
            </w:r>
            <w:r w:rsidR="00A40C8C">
              <w:rPr>
                <w:rFonts w:ascii="Times New Roman" w:hAnsi="Times New Roman" w:cs="Times New Roman"/>
                <w:sz w:val="24"/>
                <w:szCs w:val="24"/>
              </w:rPr>
              <w:t>291,42</w:t>
            </w:r>
          </w:p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01.07.2016 – </w:t>
            </w:r>
            <w:r w:rsidR="00A40C8C">
              <w:rPr>
                <w:rFonts w:ascii="Times New Roman" w:hAnsi="Times New Roman" w:cs="Times New Roman"/>
                <w:sz w:val="24"/>
                <w:szCs w:val="24"/>
              </w:rPr>
              <w:t>307,44</w:t>
            </w:r>
            <w:bookmarkStart w:id="0" w:name="_GoBack"/>
            <w:bookmarkEnd w:id="0"/>
          </w:p>
          <w:p w:rsidR="00183269" w:rsidRPr="0027428C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услуги, оказываемые в сфере водоснабжения (население)</w:t>
            </w:r>
          </w:p>
          <w:p w:rsidR="00183269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01.01.2016 – </w:t>
            </w:r>
            <w:r w:rsidR="00A40C8C">
              <w:rPr>
                <w:rFonts w:ascii="Times New Roman" w:hAnsi="Times New Roman" w:cs="Times New Roman"/>
                <w:sz w:val="24"/>
                <w:szCs w:val="24"/>
              </w:rPr>
              <w:t>44,34</w:t>
            </w:r>
          </w:p>
          <w:p w:rsidR="00183269" w:rsidRPr="0027428C" w:rsidRDefault="00183269" w:rsidP="007E0F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01.07.2016 – </w:t>
            </w:r>
            <w:r w:rsidR="00A40C8C">
              <w:rPr>
                <w:rFonts w:ascii="Times New Roman" w:hAnsi="Times New Roman" w:cs="Times New Roman"/>
                <w:sz w:val="24"/>
                <w:szCs w:val="24"/>
              </w:rPr>
              <w:t>46,78</w:t>
            </w:r>
          </w:p>
        </w:tc>
      </w:tr>
      <w:tr w:rsidR="00183269" w:rsidRPr="005173F2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>Срок действия  установленного  тарифа  на  питьевую</w:t>
            </w:r>
          </w:p>
          <w:p w:rsidR="00183269" w:rsidRPr="005173F2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2">
              <w:rPr>
                <w:rFonts w:ascii="Times New Roman" w:hAnsi="Times New Roman" w:cs="Times New Roman"/>
                <w:sz w:val="24"/>
                <w:szCs w:val="24"/>
              </w:rPr>
              <w:t xml:space="preserve">воду (питьевое водоснабжение)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7428C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0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7428C" w:rsidRDefault="00A40C8C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832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83269" w:rsidRPr="00235980" w:rsidTr="007E0F39">
        <w:trPr>
          <w:trHeight w:val="240"/>
        </w:trPr>
        <w:tc>
          <w:tcPr>
            <w:tcW w:w="4586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Источник  официального  опубликования  решения   об</w:t>
            </w:r>
          </w:p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установлении  тарифа  на  питьевую  воду  (питьевое</w:t>
            </w:r>
          </w:p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водоснабжение)                                     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  <w:tc>
          <w:tcPr>
            <w:tcW w:w="2268" w:type="dxa"/>
            <w:tcBorders>
              <w:top w:val="nil"/>
            </w:tcBorders>
          </w:tcPr>
          <w:p w:rsidR="00183269" w:rsidRPr="00235980" w:rsidRDefault="00183269" w:rsidP="007E0F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80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</w:tbl>
    <w:p w:rsidR="008B72BE" w:rsidRPr="00183269" w:rsidRDefault="008B72BE" w:rsidP="00183269"/>
    <w:sectPr w:rsidR="008B72BE" w:rsidRPr="00183269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F2"/>
    <w:rsid w:val="00183269"/>
    <w:rsid w:val="00366B1B"/>
    <w:rsid w:val="00447B55"/>
    <w:rsid w:val="005173F2"/>
    <w:rsid w:val="005F43B7"/>
    <w:rsid w:val="008B72BE"/>
    <w:rsid w:val="00A40C8C"/>
    <w:rsid w:val="00B32103"/>
    <w:rsid w:val="00C378E7"/>
    <w:rsid w:val="00E3375B"/>
    <w:rsid w:val="00FA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Пикса</cp:lastModifiedBy>
  <cp:revision>2</cp:revision>
  <dcterms:created xsi:type="dcterms:W3CDTF">2017-01-10T08:41:00Z</dcterms:created>
  <dcterms:modified xsi:type="dcterms:W3CDTF">2017-01-10T08:41:00Z</dcterms:modified>
</cp:coreProperties>
</file>